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EA" w:rsidRDefault="005C2DEA">
      <w:bookmarkStart w:id="0" w:name="_GoBack"/>
      <w:bookmarkEnd w:id="0"/>
      <w:r>
        <w:rPr>
          <w:b/>
        </w:rPr>
        <w:t>Research projects for students in AGBI 411 Honors section</w:t>
      </w:r>
    </w:p>
    <w:p w:rsidR="005C2DEA" w:rsidRDefault="005C2DEA"/>
    <w:p w:rsidR="005C2DEA" w:rsidRDefault="005C2DEA">
      <w:r>
        <w:t xml:space="preserve">These two projects will account for </w:t>
      </w:r>
      <w:r w:rsidR="004B191B">
        <w:t>25%</w:t>
      </w:r>
      <w:r>
        <w:t xml:space="preserve"> of your grade.  </w:t>
      </w:r>
    </w:p>
    <w:p w:rsidR="005C2DEA" w:rsidRDefault="005C2DEA"/>
    <w:p w:rsidR="00DD1FF3" w:rsidRDefault="005C2DEA" w:rsidP="00DD1FF3">
      <w:r>
        <w:rPr>
          <w:u w:val="single"/>
        </w:rPr>
        <w:t>Project I.</w:t>
      </w:r>
      <w:r>
        <w:tab/>
      </w:r>
      <w:r w:rsidR="004B191B">
        <w:t xml:space="preserve">15% </w:t>
      </w:r>
      <w:r w:rsidR="000242C0">
        <w:tab/>
      </w:r>
      <w:proofErr w:type="gramStart"/>
      <w:r w:rsidR="007D6132">
        <w:t>An</w:t>
      </w:r>
      <w:proofErr w:type="gramEnd"/>
      <w:r w:rsidR="007D6132">
        <w:t xml:space="preserve"> individual project.  </w:t>
      </w:r>
      <w:r>
        <w:t xml:space="preserve">You will </w:t>
      </w:r>
      <w:r w:rsidR="004B191B">
        <w:t xml:space="preserve">answer </w:t>
      </w:r>
      <w:r w:rsidR="003839E0">
        <w:t xml:space="preserve">student questions </w:t>
      </w:r>
      <w:r w:rsidR="004B191B">
        <w:t xml:space="preserve">related to </w:t>
      </w:r>
      <w:r w:rsidR="003839E0">
        <w:t xml:space="preserve">an </w:t>
      </w:r>
      <w:r w:rsidR="00DD1FF3">
        <w:t>original research article</w:t>
      </w:r>
      <w:r w:rsidR="003839E0">
        <w:t xml:space="preserve"> </w:t>
      </w:r>
      <w:r w:rsidR="004B191B">
        <w:t xml:space="preserve">from the scientific literature.  </w:t>
      </w:r>
      <w:r w:rsidR="003839E0">
        <w:t xml:space="preserve">Write a summary/review paper of not more than 5 pages double spaced.  Highlight why the authors were interested in a particular research area and what led them to conduct the specific set of experiments addressed in the paper.  Describe the experimental approaches taken and the results obtained.  Discuss the key findings in each table/figure.  Discuss the implication(s) of the findings in context of the reason the authors were interested in the research area and what questions/experiments seem a rational progression given the results of the paper.  Demonstrating an understanding of the statistics used in the papers will be well received.  </w:t>
      </w:r>
    </w:p>
    <w:p w:rsidR="005C2DEA" w:rsidRDefault="005C2DEA">
      <w:pPr>
        <w:ind w:left="1080" w:hanging="360"/>
      </w:pPr>
    </w:p>
    <w:p w:rsidR="005C2DEA" w:rsidRDefault="005C2DEA"/>
    <w:p w:rsidR="005C2DEA" w:rsidRDefault="005C2DEA">
      <w:r>
        <w:rPr>
          <w:u w:val="single"/>
        </w:rPr>
        <w:t>Project 2.</w:t>
      </w:r>
      <w:r>
        <w:tab/>
      </w:r>
      <w:r w:rsidR="004B191B">
        <w:t xml:space="preserve">10%  </w:t>
      </w:r>
      <w:r w:rsidR="004B191B">
        <w:tab/>
      </w:r>
      <w:r w:rsidR="007D6132">
        <w:t xml:space="preserve">A group project.  </w:t>
      </w:r>
      <w:r>
        <w:t xml:space="preserve">Develop a problem based learning </w:t>
      </w:r>
      <w:r w:rsidR="007D6132">
        <w:t xml:space="preserve">(PBL) </w:t>
      </w:r>
      <w:r>
        <w:t>exercise similar to the ones you have already seen in the lab section of the class.  You will need background information, clinical symptoms, and quest</w:t>
      </w:r>
      <w:r w:rsidR="007D6132">
        <w:t>ions.  You will run the lab one night using your PBL.</w:t>
      </w:r>
    </w:p>
    <w:p w:rsidR="005C2DEA" w:rsidRDefault="005C2DEA">
      <w:pPr>
        <w:ind w:left="1800" w:hanging="360"/>
      </w:pPr>
    </w:p>
    <w:sectPr w:rsidR="005C2DEA" w:rsidSect="00EB1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2"/>
    <w:rsid w:val="000242C0"/>
    <w:rsid w:val="0011186E"/>
    <w:rsid w:val="00132528"/>
    <w:rsid w:val="001A28BB"/>
    <w:rsid w:val="001D1118"/>
    <w:rsid w:val="00285032"/>
    <w:rsid w:val="002C5B56"/>
    <w:rsid w:val="003839E0"/>
    <w:rsid w:val="003B2B66"/>
    <w:rsid w:val="004952D7"/>
    <w:rsid w:val="004B191B"/>
    <w:rsid w:val="004D397F"/>
    <w:rsid w:val="004E5ABE"/>
    <w:rsid w:val="004F36ED"/>
    <w:rsid w:val="00595EA3"/>
    <w:rsid w:val="005C2DEA"/>
    <w:rsid w:val="006A238A"/>
    <w:rsid w:val="006D1B12"/>
    <w:rsid w:val="007D6132"/>
    <w:rsid w:val="008A7558"/>
    <w:rsid w:val="008E73BD"/>
    <w:rsid w:val="00A25EB0"/>
    <w:rsid w:val="00BB0F47"/>
    <w:rsid w:val="00D5786B"/>
    <w:rsid w:val="00D9180A"/>
    <w:rsid w:val="00DD1FF3"/>
    <w:rsid w:val="00E81C29"/>
    <w:rsid w:val="00EB1DAD"/>
    <w:rsid w:val="00EC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2C48CF-4350-4327-A804-E65438CD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A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2C0"/>
    <w:rPr>
      <w:rFonts w:ascii="Tahoma" w:hAnsi="Tahoma" w:cs="Tahoma"/>
      <w:sz w:val="16"/>
      <w:szCs w:val="16"/>
    </w:rPr>
  </w:style>
  <w:style w:type="character" w:customStyle="1" w:styleId="BalloonTextChar">
    <w:name w:val="Balloon Text Char"/>
    <w:basedOn w:val="DefaultParagraphFont"/>
    <w:link w:val="BalloonText"/>
    <w:uiPriority w:val="99"/>
    <w:semiHidden/>
    <w:rsid w:val="00024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Research topics for students in AGBI 211 Honors section</vt:lpstr>
    </vt:vector>
  </TitlesOfParts>
  <Company>West Virginia University</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topics for students in AGBI 211 Honors section</dc:title>
  <dc:subject/>
  <dc:creator>John Killefer</dc:creator>
  <cp:keywords/>
  <cp:lastModifiedBy>Kenneth Blemings</cp:lastModifiedBy>
  <cp:revision>2</cp:revision>
  <cp:lastPrinted>2009-01-14T20:25:00Z</cp:lastPrinted>
  <dcterms:created xsi:type="dcterms:W3CDTF">2014-01-22T21:24:00Z</dcterms:created>
  <dcterms:modified xsi:type="dcterms:W3CDTF">2014-01-22T21:24:00Z</dcterms:modified>
</cp:coreProperties>
</file>